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A77513" w:rsidRDefault="00C20218">
      <w:pPr>
        <w:rPr>
          <w:b/>
        </w:rPr>
      </w:pPr>
      <w:r w:rsidRPr="00A77513">
        <w:rPr>
          <w:b/>
        </w:rPr>
        <w:t xml:space="preserve">MATEMATIKA </w:t>
      </w:r>
    </w:p>
    <w:p w:rsidR="00C20218" w:rsidRDefault="00C20218">
      <w:r>
        <w:t>3. týden – 30. 3. 2020 – 3. 4. 2020</w:t>
      </w:r>
    </w:p>
    <w:p w:rsidR="00A77513" w:rsidRDefault="00C20218">
      <w:r>
        <w:t>Opět tu máme nový týden a novou práci z matematiky</w:t>
      </w:r>
      <w:r>
        <w:sym w:font="Wingdings" w:char="F04A"/>
      </w:r>
      <w:r>
        <w:t xml:space="preserve">. Tento týden se zaměříme na novou látku. Zkusíme, zda společně zvládneme pochopit z domova. Doufám, že to dokážeme. V tomto týdnu po vás poprvé budu chtít označenou práci odeslat přes </w:t>
      </w:r>
      <w:r w:rsidR="00A77513">
        <w:t>aplikaci Bakaláře (</w:t>
      </w:r>
      <w:r>
        <w:t>přihlašovací hesla máte již v mailu).</w:t>
      </w:r>
    </w:p>
    <w:p w:rsidR="00C20218" w:rsidRDefault="00C20218">
      <w:r>
        <w:t xml:space="preserve"> Postupně zavádíme zadávání domácích úkolů do Bakalářů. Prozatím budou úkoly současně i na stránkách školy. </w:t>
      </w:r>
    </w:p>
    <w:p w:rsidR="00A77513" w:rsidRDefault="00C20218">
      <w:r>
        <w:t xml:space="preserve">Nová kapitola: </w:t>
      </w:r>
      <w:r w:rsidRPr="00A77513">
        <w:rPr>
          <w:b/>
        </w:rPr>
        <w:t>DĚLITELNOST PŘIROZENÝCH ČÍSEL</w:t>
      </w:r>
      <w:r>
        <w:t xml:space="preserve"> </w:t>
      </w:r>
    </w:p>
    <w:p w:rsidR="00FC4BEA" w:rsidRDefault="00FC4BEA">
      <w:r>
        <w:t>Po desetinných číslech se</w:t>
      </w:r>
      <w:r w:rsidR="00C20218">
        <w:t xml:space="preserve"> vrátíme opět k přirozeným číslům (1, 2, 3, … 45, …528, …)a budeme se zabývat jejich dělitelností. </w:t>
      </w:r>
    </w:p>
    <w:p w:rsidR="00FC4BEA" w:rsidRDefault="00C20218">
      <w:r>
        <w:t xml:space="preserve">Při dělení tedy nebudeme pracovat s desetinnou čárkou, výsledek i zbytek budou přirozená čísla </w:t>
      </w:r>
    </w:p>
    <w:p w:rsidR="00FC4BEA" w:rsidRDefault="00FC4BEA">
      <w:r>
        <w:t>N</w:t>
      </w:r>
      <w:r w:rsidR="00C20218">
        <w:t>apř</w:t>
      </w:r>
      <w:r>
        <w:t>.</w:t>
      </w:r>
      <w:r w:rsidR="00C20218">
        <w:t xml:space="preserve"> 47 : 9 = 5 (zb.2). </w:t>
      </w:r>
    </w:p>
    <w:p w:rsidR="00FC4BEA" w:rsidRDefault="00C20218">
      <w:r>
        <w:t>Je to snadné, budeme spolu postupovat krok za krokem.</w:t>
      </w:r>
    </w:p>
    <w:p w:rsidR="00FC4BEA" w:rsidRDefault="00C20218">
      <w:r>
        <w:t xml:space="preserve">Zapisujte do školního sešitu. </w:t>
      </w:r>
    </w:p>
    <w:p w:rsidR="00FC4BEA" w:rsidRDefault="00C20218">
      <w:r>
        <w:t xml:space="preserve">Kapitola Dělitelnost je zcela zásadní pro počítání se zlomky, které nás čeká v 7. ročníku. </w:t>
      </w:r>
    </w:p>
    <w:p w:rsidR="00FC4BEA" w:rsidRDefault="00C20218">
      <w:r>
        <w:t>Rozvrhněte si práci na celý týden (2 dny dělitel</w:t>
      </w:r>
      <w:r w:rsidR="00FC4BEA">
        <w:t xml:space="preserve"> </w:t>
      </w:r>
      <w:r>
        <w:t>+ 2 dny nás</w:t>
      </w:r>
      <w:r w:rsidR="00FC4BEA">
        <w:t xml:space="preserve">obek). </w:t>
      </w:r>
    </w:p>
    <w:p w:rsidR="00FC4BEA" w:rsidRPr="00FC4BEA" w:rsidRDefault="00C20218">
      <w:pPr>
        <w:rPr>
          <w:b/>
          <w:u w:val="single"/>
        </w:rPr>
      </w:pPr>
      <w:r w:rsidRPr="00FC4BEA">
        <w:rPr>
          <w:b/>
          <w:u w:val="single"/>
        </w:rPr>
        <w:t xml:space="preserve">Dělitel </w:t>
      </w:r>
    </w:p>
    <w:p w:rsidR="00FC4BEA" w:rsidRDefault="00C20218">
      <w:r>
        <w:t xml:space="preserve">1) Výuková videa: </w:t>
      </w:r>
      <w:hyperlink r:id="rId5" w:history="1">
        <w:r w:rsidR="00FC4BEA" w:rsidRPr="009B3885">
          <w:rPr>
            <w:rStyle w:val="Hypertextovodkaz"/>
          </w:rPr>
          <w:t>https://isibalo.com/matematika/6-trida-delitelnost/delitel</w:t>
        </w:r>
      </w:hyperlink>
      <w:r>
        <w:t xml:space="preserve"> </w:t>
      </w:r>
    </w:p>
    <w:p w:rsidR="00FC4BEA" w:rsidRDefault="00FC4BEA">
      <w:r>
        <w:t xml:space="preserve">                                 </w:t>
      </w:r>
      <w:hyperlink r:id="rId6" w:history="1">
        <w:r w:rsidRPr="009B3885">
          <w:rPr>
            <w:rStyle w:val="Hypertextovodkaz"/>
          </w:rPr>
          <w:t>https://isibalo.com/matematika/6-trida-delitelnost/procvicovani-delitelu</w:t>
        </w:r>
      </w:hyperlink>
      <w:r w:rsidR="00C20218">
        <w:t xml:space="preserve"> </w:t>
      </w:r>
    </w:p>
    <w:p w:rsidR="00263354" w:rsidRDefault="00C20218">
      <w:r>
        <w:t xml:space="preserve">2) Zápis do sešitu: učebnice M (2. díl) str. 66 a 67 – hnědé rámečky </w:t>
      </w:r>
    </w:p>
    <w:p w:rsidR="00263354" w:rsidRDefault="00C20218">
      <w:r>
        <w:t xml:space="preserve">3) Procvičování: učebnice M (2. díl) str.67/1- 4 (předběžná kontrola výsledků na </w:t>
      </w:r>
      <w:proofErr w:type="gramStart"/>
      <w:r>
        <w:t>str.104</w:t>
      </w:r>
      <w:proofErr w:type="gramEnd"/>
      <w:r>
        <w:t xml:space="preserve">) </w:t>
      </w:r>
    </w:p>
    <w:p w:rsidR="00263354" w:rsidRPr="00263354" w:rsidRDefault="00C20218">
      <w:pPr>
        <w:rPr>
          <w:b/>
          <w:u w:val="single"/>
        </w:rPr>
      </w:pPr>
      <w:r w:rsidRPr="00263354">
        <w:rPr>
          <w:b/>
          <w:u w:val="single"/>
        </w:rPr>
        <w:t xml:space="preserve">Násobek </w:t>
      </w:r>
    </w:p>
    <w:p w:rsidR="00263354" w:rsidRDefault="00C20218" w:rsidP="00263354">
      <w:pPr>
        <w:pStyle w:val="Odstavecseseznamem"/>
        <w:numPr>
          <w:ilvl w:val="0"/>
          <w:numId w:val="1"/>
        </w:numPr>
      </w:pPr>
      <w:r>
        <w:t xml:space="preserve">Výuková videa: </w:t>
      </w:r>
      <w:hyperlink r:id="rId7" w:history="1">
        <w:r w:rsidR="00263354" w:rsidRPr="009B3885">
          <w:rPr>
            <w:rStyle w:val="Hypertextovodkaz"/>
          </w:rPr>
          <w:t>https://isibalo.com/matematika/6-trida-delitelnost/nasobek</w:t>
        </w:r>
      </w:hyperlink>
      <w:r>
        <w:t xml:space="preserve"> </w:t>
      </w:r>
    </w:p>
    <w:p w:rsidR="00263354" w:rsidRDefault="00263354" w:rsidP="00263354">
      <w:pPr>
        <w:ind w:left="360"/>
      </w:pPr>
      <w:r>
        <w:t xml:space="preserve">          </w:t>
      </w:r>
      <w:hyperlink r:id="rId8" w:history="1">
        <w:r w:rsidRPr="009B3885">
          <w:rPr>
            <w:rStyle w:val="Hypertextovodkaz"/>
          </w:rPr>
          <w:t>https://isibalo.com/matematika/6-trida-delitelnost/souvislost-mezi-delitelem-a-nasobkem</w:t>
        </w:r>
      </w:hyperlink>
      <w:r w:rsidR="00C20218">
        <w:t xml:space="preserve"> </w:t>
      </w:r>
    </w:p>
    <w:p w:rsidR="00263354" w:rsidRDefault="00C20218" w:rsidP="00263354">
      <w:pPr>
        <w:ind w:left="360"/>
      </w:pPr>
      <w:r>
        <w:t xml:space="preserve">2) Zapiš do sešitu: uč. </w:t>
      </w:r>
      <w:proofErr w:type="gramStart"/>
      <w:r>
        <w:t>str.</w:t>
      </w:r>
      <w:proofErr w:type="gramEnd"/>
      <w:r>
        <w:t xml:space="preserve"> 69 a 70 – hnědé rámečky </w:t>
      </w:r>
    </w:p>
    <w:p w:rsidR="00263354" w:rsidRDefault="00C20218" w:rsidP="00263354">
      <w:pPr>
        <w:ind w:left="360"/>
      </w:pPr>
      <w:r>
        <w:t xml:space="preserve">3) Procvičování: uč. </w:t>
      </w:r>
      <w:proofErr w:type="gramStart"/>
      <w:r>
        <w:t>str.</w:t>
      </w:r>
      <w:proofErr w:type="gramEnd"/>
      <w:r>
        <w:t xml:space="preserve"> 69/2A, 3, 4 </w:t>
      </w:r>
    </w:p>
    <w:p w:rsidR="00263354" w:rsidRDefault="00C20218" w:rsidP="00263354">
      <w:pPr>
        <w:ind w:left="360"/>
      </w:pPr>
      <w:r>
        <w:t xml:space="preserve">Pokud budete mít nějaké dotazy, neváhejte se na mě obrátit (mailem nebo přes aplikaci Bakaláři – </w:t>
      </w:r>
      <w:proofErr w:type="spellStart"/>
      <w:r>
        <w:t>Komens</w:t>
      </w:r>
      <w:proofErr w:type="spellEnd"/>
      <w:r>
        <w:t xml:space="preserve">). </w:t>
      </w:r>
    </w:p>
    <w:p w:rsidR="0030309E" w:rsidRDefault="00DA1189" w:rsidP="0030309E">
      <w:pPr>
        <w:rPr>
          <w:b/>
          <w:color w:val="FF0000"/>
        </w:rPr>
      </w:pPr>
      <w:r w:rsidRPr="00DA1189">
        <w:rPr>
          <w:b/>
          <w:color w:val="FF0000"/>
        </w:rPr>
        <w:t>Následující práci po Vás chci poslat přes aplikaci Bakaláři:</w:t>
      </w:r>
      <w:r w:rsidR="005C200E">
        <w:rPr>
          <w:b/>
          <w:color w:val="FF0000"/>
        </w:rPr>
        <w:t xml:space="preserve"> termín odevzdání 3. 4. 2020</w:t>
      </w:r>
    </w:p>
    <w:p w:rsidR="0030309E" w:rsidRPr="0030309E" w:rsidRDefault="0030309E" w:rsidP="0030309E">
      <w:pPr>
        <w:rPr>
          <w:rFonts w:ascii="Calibri" w:eastAsia="Calibri" w:hAnsi="Calibri" w:cs="Times New Roman"/>
          <w:b/>
          <w:color w:val="FF0000"/>
        </w:rPr>
      </w:pPr>
      <w:r w:rsidRPr="0030309E">
        <w:rPr>
          <w:rFonts w:ascii="Calibri" w:eastAsia="Calibri" w:hAnsi="Calibri" w:cs="Times New Roman"/>
          <w:b/>
        </w:rPr>
        <w:lastRenderedPageBreak/>
        <w:t>Dělitelnost – násobek,</w:t>
      </w:r>
      <w:r>
        <w:rPr>
          <w:b/>
        </w:rPr>
        <w:t xml:space="preserve"> </w:t>
      </w:r>
      <w:r w:rsidRPr="0030309E">
        <w:rPr>
          <w:rFonts w:ascii="Calibri" w:eastAsia="Calibri" w:hAnsi="Calibri" w:cs="Times New Roman"/>
          <w:b/>
        </w:rPr>
        <w:t>dělitel</w:t>
      </w:r>
    </w:p>
    <w:p w:rsidR="0030309E" w:rsidRPr="0030309E" w:rsidRDefault="0030309E" w:rsidP="0030309E">
      <w:pPr>
        <w:rPr>
          <w:rFonts w:ascii="Calibri" w:eastAsia="Calibri" w:hAnsi="Calibri" w:cs="Times New Roman"/>
        </w:rPr>
      </w:pPr>
      <w:r w:rsidRPr="0030309E">
        <w:rPr>
          <w:rFonts w:ascii="Calibri" w:eastAsia="Calibri" w:hAnsi="Calibri" w:cs="Times New Roman"/>
        </w:rPr>
        <w:t>1) Vybarvi</w:t>
      </w:r>
      <w:r>
        <w:t xml:space="preserve"> </w:t>
      </w:r>
      <w:r w:rsidRPr="0030309E">
        <w:rPr>
          <w:rFonts w:ascii="Calibri" w:eastAsia="Calibri" w:hAnsi="Calibri" w:cs="Times New Roman"/>
        </w:rPr>
        <w:t>modře políčka, kde jsou čísla dělitelná 10</w:t>
      </w:r>
    </w:p>
    <w:tbl>
      <w:tblPr>
        <w:tblW w:w="1038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90"/>
        <w:gridCol w:w="490"/>
        <w:gridCol w:w="490"/>
        <w:gridCol w:w="490"/>
        <w:gridCol w:w="581"/>
        <w:gridCol w:w="490"/>
        <w:gridCol w:w="490"/>
        <w:gridCol w:w="490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30309E" w:rsidRPr="0030309E" w:rsidTr="0030309E">
        <w:trPr>
          <w:trHeight w:val="865"/>
        </w:trPr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620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235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620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570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242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478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130</w:t>
            </w:r>
          </w:p>
        </w:tc>
      </w:tr>
      <w:tr w:rsidR="0030309E" w:rsidRPr="0030309E" w:rsidTr="0030309E">
        <w:trPr>
          <w:trHeight w:val="865"/>
        </w:trPr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648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895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820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900</w:t>
            </w:r>
          </w:p>
        </w:tc>
      </w:tr>
      <w:tr w:rsidR="0030309E" w:rsidRPr="0030309E" w:rsidTr="0030309E">
        <w:trPr>
          <w:trHeight w:val="865"/>
        </w:trPr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455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780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640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750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215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580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542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897</w:t>
            </w:r>
          </w:p>
        </w:tc>
      </w:tr>
      <w:tr w:rsidR="0030309E" w:rsidRPr="0030309E" w:rsidTr="0030309E">
        <w:trPr>
          <w:trHeight w:val="903"/>
        </w:trPr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560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576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894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235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489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521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430</w:t>
            </w:r>
          </w:p>
        </w:tc>
        <w:tc>
          <w:tcPr>
            <w:tcW w:w="491" w:type="dxa"/>
            <w:vAlign w:val="center"/>
          </w:tcPr>
          <w:p w:rsidR="0030309E" w:rsidRPr="0030309E" w:rsidRDefault="0030309E" w:rsidP="000B117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665</w:t>
            </w:r>
          </w:p>
        </w:tc>
      </w:tr>
    </w:tbl>
    <w:tbl>
      <w:tblPr>
        <w:tblpPr w:leftFromText="141" w:rightFromText="141" w:vertAnchor="text" w:horzAnchor="page" w:tblpX="7063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90"/>
        <w:gridCol w:w="490"/>
        <w:gridCol w:w="399"/>
        <w:gridCol w:w="490"/>
        <w:gridCol w:w="490"/>
        <w:gridCol w:w="490"/>
        <w:gridCol w:w="490"/>
      </w:tblGrid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43</w:t>
            </w:r>
          </w:p>
        </w:tc>
      </w:tr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62</w:t>
            </w:r>
          </w:p>
        </w:tc>
      </w:tr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29</w:t>
            </w:r>
          </w:p>
        </w:tc>
      </w:tr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295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964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101</w:t>
            </w:r>
          </w:p>
        </w:tc>
      </w:tr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91</w:t>
            </w:r>
          </w:p>
        </w:tc>
      </w:tr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75</w:t>
            </w:r>
          </w:p>
        </w:tc>
      </w:tr>
      <w:tr w:rsidR="0030309E" w:rsidRPr="0030309E" w:rsidTr="0030309E">
        <w:trPr>
          <w:trHeight w:val="34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470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</w:tr>
      <w:tr w:rsidR="0030309E" w:rsidRPr="0030309E" w:rsidTr="0030309E">
        <w:trPr>
          <w:trHeight w:val="369"/>
        </w:trPr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610</w:t>
            </w:r>
          </w:p>
        </w:tc>
        <w:tc>
          <w:tcPr>
            <w:tcW w:w="399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580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718</w:t>
            </w:r>
          </w:p>
        </w:tc>
        <w:tc>
          <w:tcPr>
            <w:tcW w:w="490" w:type="dxa"/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b/>
                <w:sz w:val="18"/>
                <w:szCs w:val="18"/>
              </w:rPr>
              <w:t>802</w:t>
            </w:r>
          </w:p>
        </w:tc>
      </w:tr>
    </w:tbl>
    <w:p w:rsidR="00DA1189" w:rsidRDefault="00DA1189" w:rsidP="0030309E"/>
    <w:p w:rsidR="0030309E" w:rsidRDefault="0030309E" w:rsidP="0030309E">
      <w:r>
        <w:t>2)</w:t>
      </w:r>
      <w:r w:rsidRPr="0030309E">
        <w:rPr>
          <w:rFonts w:ascii="Calibri" w:eastAsia="Calibri" w:hAnsi="Calibri" w:cs="Times New Roman"/>
        </w:rPr>
        <w:t xml:space="preserve">Vybarvi žlutě políčka, ve kterých jsou čísla dělitelná 5             </w:t>
      </w:r>
    </w:p>
    <w:p w:rsidR="0030309E" w:rsidRDefault="0030309E" w:rsidP="0030309E">
      <w:pPr>
        <w:ind w:left="360"/>
      </w:pPr>
    </w:p>
    <w:p w:rsidR="0030309E" w:rsidRPr="0030309E" w:rsidRDefault="0030309E" w:rsidP="0030309E"/>
    <w:p w:rsidR="0030309E" w:rsidRPr="0030309E" w:rsidRDefault="0030309E" w:rsidP="0030309E"/>
    <w:p w:rsidR="0030309E" w:rsidRPr="0030309E" w:rsidRDefault="0030309E" w:rsidP="0030309E"/>
    <w:p w:rsidR="0030309E" w:rsidRPr="0030309E" w:rsidRDefault="0030309E" w:rsidP="0030309E"/>
    <w:tbl>
      <w:tblPr>
        <w:tblpPr w:leftFromText="141" w:rightFromText="141" w:vertAnchor="text" w:horzAnchor="margin" w:tblpY="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700"/>
        <w:gridCol w:w="700"/>
        <w:gridCol w:w="700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30309E" w:rsidRPr="0030309E" w:rsidTr="0030309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Dělitelná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</w:tr>
      <w:tr w:rsidR="0030309E" w:rsidRPr="0030309E" w:rsidTr="0030309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Dělitelná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891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442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</w:tr>
      <w:tr w:rsidR="0030309E" w:rsidRPr="0030309E" w:rsidTr="0030309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Dělitelná</w:t>
            </w:r>
          </w:p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280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476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246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116</w:t>
            </w:r>
          </w:p>
        </w:tc>
      </w:tr>
      <w:tr w:rsidR="0030309E" w:rsidRPr="0030309E" w:rsidTr="0030309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Dělitelná</w:t>
            </w:r>
          </w:p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980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270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85</w:t>
            </w:r>
          </w:p>
        </w:tc>
      </w:tr>
      <w:tr w:rsidR="0030309E" w:rsidRPr="0030309E" w:rsidTr="0030309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Dělitelná</w:t>
            </w:r>
          </w:p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780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560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103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606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840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9E" w:rsidRPr="0030309E" w:rsidRDefault="0030309E" w:rsidP="003030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309E">
              <w:rPr>
                <w:rFonts w:ascii="Calibri" w:eastAsia="Calibri" w:hAnsi="Calibri" w:cs="Times New Roman"/>
                <w:sz w:val="18"/>
                <w:szCs w:val="18"/>
              </w:rPr>
              <w:t>300</w:t>
            </w:r>
          </w:p>
        </w:tc>
      </w:tr>
    </w:tbl>
    <w:p w:rsidR="0030309E" w:rsidRPr="0030309E" w:rsidRDefault="0030309E" w:rsidP="0030309E">
      <w:pPr>
        <w:outlineLvl w:val="0"/>
      </w:pPr>
      <w:r w:rsidRPr="0030309E">
        <w:t>3)</w:t>
      </w:r>
      <w:r w:rsidRPr="0030309E">
        <w:rPr>
          <w:rFonts w:ascii="Calibri" w:eastAsia="Calibri" w:hAnsi="Calibri" w:cs="Times New Roman"/>
        </w:rPr>
        <w:t>Po splnění úkolů získáš významný letopočet českýc</w:t>
      </w:r>
      <w:r w:rsidRPr="0030309E">
        <w:t xml:space="preserve">h </w:t>
      </w:r>
      <w:proofErr w:type="gramStart"/>
      <w:r w:rsidRPr="0030309E">
        <w:t>dějin, napiš</w:t>
      </w:r>
      <w:proofErr w:type="gramEnd"/>
      <w:r w:rsidRPr="0030309E">
        <w:t xml:space="preserve"> co se v tento rok </w:t>
      </w:r>
      <w:proofErr w:type="gramStart"/>
      <w:r w:rsidRPr="0030309E">
        <w:t>stalo</w:t>
      </w:r>
      <w:proofErr w:type="gramEnd"/>
      <w:r w:rsidRPr="0030309E">
        <w:t xml:space="preserve">. </w:t>
      </w:r>
    </w:p>
    <w:p w:rsidR="0030309E" w:rsidRDefault="0030309E" w:rsidP="0030309E">
      <w:pPr>
        <w:outlineLvl w:val="0"/>
      </w:pPr>
      <w:r w:rsidRPr="0030309E">
        <w:rPr>
          <w:rFonts w:ascii="Calibri" w:eastAsia="Calibri" w:hAnsi="Calibri" w:cs="Times New Roman"/>
        </w:rPr>
        <w:t>Vybarvi políčka, která splňují danou po</w:t>
      </w:r>
      <w:r>
        <w:t xml:space="preserve">dmínku – všechna stejnou barvou. </w:t>
      </w:r>
    </w:p>
    <w:p w:rsidR="0030309E" w:rsidRDefault="0030309E" w:rsidP="0030309E">
      <w:pPr>
        <w:outlineLvl w:val="0"/>
      </w:pPr>
      <w:r>
        <w:t>V každé tabulce Vám vznikne nějaký obrazec, znak či číslo. Kontrola pro Vás.</w:t>
      </w:r>
    </w:p>
    <w:p w:rsidR="00601F46" w:rsidRPr="009E2A9B" w:rsidRDefault="00601F46" w:rsidP="00601F46">
      <w:r w:rsidRPr="00601F46">
        <w:rPr>
          <w:b/>
        </w:rPr>
        <w:lastRenderedPageBreak/>
        <w:t xml:space="preserve">1. Zjisti a zakroužkuj ta z </w:t>
      </w:r>
      <w:proofErr w:type="gramStart"/>
      <w:r w:rsidRPr="00601F46">
        <w:rPr>
          <w:b/>
        </w:rPr>
        <w:t>čísel</w:t>
      </w:r>
      <w:r w:rsidRPr="009E2A9B">
        <w:t xml:space="preserve"> </w:t>
      </w:r>
      <w:r>
        <w:t xml:space="preserve">  </w:t>
      </w:r>
      <w:r w:rsidRPr="009E2A9B">
        <w:t>1 , 2 ,</w:t>
      </w:r>
      <w:r>
        <w:t xml:space="preserve"> 3 , 4 , 5 , 6 , 7 , 8 , 9 , 10</w:t>
      </w:r>
      <w:proofErr w:type="gramEnd"/>
      <w:r w:rsidRPr="009E2A9B">
        <w:t>,</w:t>
      </w:r>
      <w:r>
        <w:t xml:space="preserve"> která jsou děliteli čísla 324.</w:t>
      </w:r>
    </w:p>
    <w:p w:rsidR="00601F46" w:rsidRPr="009E2A9B" w:rsidRDefault="00601F46" w:rsidP="00601F46">
      <w:r w:rsidRPr="009E2A9B">
        <w:t xml:space="preserve">2. Vypiš všechny dělitele čísla: </w:t>
      </w:r>
    </w:p>
    <w:p w:rsidR="00601F46" w:rsidRPr="009E2A9B" w:rsidRDefault="00601F46" w:rsidP="00601F46">
      <w:r w:rsidRPr="009E2A9B">
        <w:t xml:space="preserve">18 = </w:t>
      </w:r>
    </w:p>
    <w:p w:rsidR="00601F46" w:rsidRPr="009E2A9B" w:rsidRDefault="00601F46" w:rsidP="00601F46">
      <w:r>
        <w:t xml:space="preserve">23= </w:t>
      </w:r>
    </w:p>
    <w:p w:rsidR="00601F46" w:rsidRPr="009E2A9B" w:rsidRDefault="00601F46" w:rsidP="00601F46">
      <w:r w:rsidRPr="009E2A9B">
        <w:t xml:space="preserve">3. Vypiš z čísel: 12, 27, 32, 35, 38, 40, 42, 47, 48 násobky </w:t>
      </w:r>
    </w:p>
    <w:p w:rsidR="00601F46" w:rsidRPr="009E2A9B" w:rsidRDefault="008650CA" w:rsidP="00601F46">
      <w:r w:rsidRPr="009E2A9B">
        <w:t>D</w:t>
      </w:r>
      <w:r w:rsidR="00601F46" w:rsidRPr="009E2A9B">
        <w:t>vou</w:t>
      </w:r>
      <w:r>
        <w:t xml:space="preserve"> - </w:t>
      </w:r>
    </w:p>
    <w:p w:rsidR="00601F46" w:rsidRPr="009E2A9B" w:rsidRDefault="008650CA" w:rsidP="00601F46">
      <w:r>
        <w:t xml:space="preserve"> Tří - </w:t>
      </w:r>
    </w:p>
    <w:p w:rsidR="00601F46" w:rsidRPr="009E2A9B" w:rsidRDefault="008650CA" w:rsidP="00601F46">
      <w:r w:rsidRPr="009E2A9B">
        <w:t>Č</w:t>
      </w:r>
      <w:r w:rsidR="00601F46" w:rsidRPr="009E2A9B">
        <w:t>tyř</w:t>
      </w:r>
      <w:r>
        <w:t xml:space="preserve"> - </w:t>
      </w:r>
    </w:p>
    <w:p w:rsidR="00601F46" w:rsidRPr="009E2A9B" w:rsidRDefault="008650CA" w:rsidP="00601F46">
      <w:r>
        <w:t xml:space="preserve"> Pěti - </w:t>
      </w:r>
    </w:p>
    <w:p w:rsidR="00601F46" w:rsidRPr="009E2A9B" w:rsidRDefault="008650CA" w:rsidP="00601F46">
      <w:r w:rsidRPr="009E2A9B">
        <w:t>Š</w:t>
      </w:r>
      <w:r w:rsidR="00601F46" w:rsidRPr="009E2A9B">
        <w:t>esti</w:t>
      </w:r>
      <w:r>
        <w:t xml:space="preserve"> - </w:t>
      </w:r>
    </w:p>
    <w:p w:rsidR="00601F46" w:rsidRPr="009E2A9B" w:rsidRDefault="00601F46" w:rsidP="00601F46"/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  <w:r w:rsidRPr="009E2A9B">
        <w:rPr>
          <w:rStyle w:val="Siln"/>
          <w:b w:val="0"/>
          <w:color w:val="000000"/>
        </w:rPr>
        <w:t xml:space="preserve">4. Jsou vypsaná čísla násobky čtyř?  </w:t>
      </w:r>
      <w:r w:rsidR="005C200E">
        <w:rPr>
          <w:rStyle w:val="Siln"/>
          <w:b w:val="0"/>
          <w:color w:val="000000"/>
        </w:rPr>
        <w:t xml:space="preserve">  </w:t>
      </w:r>
      <w:r w:rsidRPr="009E2A9B">
        <w:rPr>
          <w:color w:val="000000"/>
        </w:rPr>
        <w:t xml:space="preserve">18, 27, 37, </w:t>
      </w:r>
      <w:proofErr w:type="gramStart"/>
      <w:r w:rsidRPr="009E2A9B">
        <w:rPr>
          <w:color w:val="000000"/>
        </w:rPr>
        <w:t>45</w:t>
      </w:r>
      <w:r w:rsidR="005C200E">
        <w:rPr>
          <w:color w:val="000000"/>
        </w:rPr>
        <w:t xml:space="preserve">            ANO</w:t>
      </w:r>
      <w:proofErr w:type="gramEnd"/>
      <w:r w:rsidR="005C200E">
        <w:rPr>
          <w:color w:val="000000"/>
        </w:rPr>
        <w:t xml:space="preserve">     –    NE     </w:t>
      </w:r>
    </w:p>
    <w:p w:rsidR="00601F46" w:rsidRPr="009E2A9B" w:rsidRDefault="00601F46" w:rsidP="00601F46"/>
    <w:p w:rsidR="00601F46" w:rsidRPr="009E2A9B" w:rsidRDefault="00601F46" w:rsidP="00601F46">
      <w:pPr>
        <w:rPr>
          <w:rStyle w:val="Siln"/>
          <w:b w:val="0"/>
          <w:color w:val="000000"/>
        </w:rPr>
      </w:pPr>
      <w:r w:rsidRPr="009E2A9B">
        <w:t xml:space="preserve">5. </w:t>
      </w:r>
      <w:r w:rsidR="005C200E">
        <w:rPr>
          <w:rStyle w:val="Siln"/>
          <w:b w:val="0"/>
          <w:color w:val="000000"/>
        </w:rPr>
        <w:t xml:space="preserve">Rozhodni, co platí. </w:t>
      </w:r>
      <w:r w:rsidRPr="009E2A9B">
        <w:rPr>
          <w:rStyle w:val="Siln"/>
          <w:b w:val="0"/>
          <w:color w:val="000000"/>
        </w:rPr>
        <w:t xml:space="preserve">Piš </w:t>
      </w:r>
      <w:r>
        <w:rPr>
          <w:rStyle w:val="Siln"/>
          <w:b w:val="0"/>
          <w:color w:val="000000"/>
        </w:rPr>
        <w:t xml:space="preserve"> </w:t>
      </w:r>
      <w:r w:rsidR="005C200E">
        <w:rPr>
          <w:rStyle w:val="Siln"/>
          <w:b w:val="0"/>
          <w:color w:val="000000"/>
        </w:rPr>
        <w:t>ANO - NE</w:t>
      </w:r>
      <w:r w:rsidRPr="009E2A9B">
        <w:rPr>
          <w:rStyle w:val="Siln"/>
          <w:b w:val="0"/>
          <w:color w:val="000000"/>
        </w:rPr>
        <w:t>: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  <w:r w:rsidRPr="009E2A9B">
        <w:rPr>
          <w:color w:val="000000"/>
        </w:rPr>
        <w:t>Číslo 12 je dělitelné čtyřmi.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  <w:r w:rsidRPr="009E2A9B">
        <w:rPr>
          <w:color w:val="000000"/>
        </w:rPr>
        <w:t>Číslo 5 je dělitelem čísla 20.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  <w:r w:rsidRPr="009E2A9B">
        <w:rPr>
          <w:color w:val="000000"/>
        </w:rPr>
        <w:t>Číslo 8 je dělitelem čísla 74.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  <w:r w:rsidRPr="009E2A9B">
        <w:rPr>
          <w:color w:val="000000"/>
        </w:rPr>
        <w:t>Číslo 15 je dělitelem čísla 115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</w:p>
    <w:p w:rsidR="00601F46" w:rsidRDefault="00601F46" w:rsidP="00601F46">
      <w:pPr>
        <w:shd w:val="clear" w:color="auto" w:fill="FFFFFF"/>
        <w:spacing w:before="15" w:after="15"/>
        <w:ind w:left="15" w:right="15"/>
        <w:rPr>
          <w:rStyle w:val="Siln"/>
          <w:b w:val="0"/>
          <w:color w:val="000000"/>
        </w:rPr>
      </w:pPr>
      <w:r w:rsidRPr="009E2A9B">
        <w:rPr>
          <w:color w:val="000000"/>
        </w:rPr>
        <w:t xml:space="preserve">6. </w:t>
      </w:r>
      <w:r w:rsidRPr="009E2A9B">
        <w:rPr>
          <w:rStyle w:val="Siln"/>
          <w:b w:val="0"/>
          <w:color w:val="000000"/>
        </w:rPr>
        <w:t xml:space="preserve">Kolik dělitelů má číslo 60? 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rStyle w:val="Siln"/>
          <w:b w:val="0"/>
          <w:color w:val="000000"/>
        </w:rPr>
      </w:pPr>
      <w:r w:rsidRPr="009E2A9B">
        <w:rPr>
          <w:rStyle w:val="Siln"/>
          <w:b w:val="0"/>
          <w:color w:val="000000"/>
        </w:rPr>
        <w:t xml:space="preserve">           </w:t>
      </w:r>
    </w:p>
    <w:p w:rsidR="00601F46" w:rsidRPr="009E2A9B" w:rsidRDefault="00601F46" w:rsidP="00601F46">
      <w:pPr>
        <w:shd w:val="clear" w:color="auto" w:fill="FFFFFF"/>
        <w:spacing w:before="15" w:after="15"/>
        <w:ind w:left="15" w:right="15"/>
        <w:rPr>
          <w:color w:val="000000"/>
        </w:rPr>
      </w:pPr>
      <w:r w:rsidRPr="009E2A9B">
        <w:rPr>
          <w:color w:val="000000"/>
        </w:rPr>
        <w:t>7. Urči tři různé dělitele čísla 54</w:t>
      </w:r>
    </w:p>
    <w:p w:rsidR="00601F46" w:rsidRPr="0030309E" w:rsidRDefault="00601F46" w:rsidP="0030309E">
      <w:pPr>
        <w:outlineLvl w:val="0"/>
        <w:rPr>
          <w:rFonts w:ascii="Calibri" w:eastAsia="Calibri" w:hAnsi="Calibri" w:cs="Times New Roman"/>
          <w:b/>
        </w:rPr>
      </w:pPr>
    </w:p>
    <w:p w:rsidR="0030309E" w:rsidRPr="0030309E" w:rsidRDefault="0030309E" w:rsidP="0030309E"/>
    <w:sectPr w:rsidR="0030309E" w:rsidRPr="0030309E" w:rsidSect="0012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5A"/>
    <w:multiLevelType w:val="hybridMultilevel"/>
    <w:tmpl w:val="983840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10983"/>
    <w:multiLevelType w:val="hybridMultilevel"/>
    <w:tmpl w:val="A26EC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590"/>
    <w:rsid w:val="00124FCF"/>
    <w:rsid w:val="00263354"/>
    <w:rsid w:val="0030309E"/>
    <w:rsid w:val="005C200E"/>
    <w:rsid w:val="00601F46"/>
    <w:rsid w:val="008650CA"/>
    <w:rsid w:val="00A77513"/>
    <w:rsid w:val="00BD5DA9"/>
    <w:rsid w:val="00C20218"/>
    <w:rsid w:val="00C21590"/>
    <w:rsid w:val="00DA1189"/>
    <w:rsid w:val="00F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B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3354"/>
    <w:pPr>
      <w:ind w:left="720"/>
      <w:contextualSpacing/>
    </w:pPr>
  </w:style>
  <w:style w:type="character" w:styleId="Siln">
    <w:name w:val="Strong"/>
    <w:uiPriority w:val="22"/>
    <w:qFormat/>
    <w:rsid w:val="00601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balo.com/matematika/6-trida-delitelnost/souvislost-mezi-delitelem-a-nasobk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ibalo.com/matematika/6-trida-delitelnost/nasob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ibalo.com/matematika/6-trida-delitelnost/procvicovani-delitelu" TargetMode="External"/><Relationship Id="rId5" Type="http://schemas.openxmlformats.org/officeDocument/2006/relationships/hyperlink" Target="https://isibalo.com/matematika/6-trida-delitelnost/delit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3363</Characters>
  <Application>Microsoft Office Word</Application>
  <DocSecurity>0</DocSecurity>
  <Lines>28</Lines>
  <Paragraphs>7</Paragraphs>
  <ScaleCrop>false</ScaleCrop>
  <Company>Hewlett-Packard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11</cp:revision>
  <dcterms:created xsi:type="dcterms:W3CDTF">2020-03-30T15:15:00Z</dcterms:created>
  <dcterms:modified xsi:type="dcterms:W3CDTF">2020-03-30T15:43:00Z</dcterms:modified>
</cp:coreProperties>
</file>